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A2E7" w14:textId="71D81BA3" w:rsidR="00221DF7" w:rsidRPr="008A68F1" w:rsidRDefault="0080016F" w:rsidP="00D9629C">
      <w:pPr>
        <w:jc w:val="center"/>
        <w:rPr>
          <w:rFonts w:ascii="ＭＳ 明朝" w:eastAsia="ＭＳ 明朝" w:hAnsi="ＭＳ 明朝"/>
        </w:rPr>
      </w:pPr>
      <w:r w:rsidRPr="008A68F1">
        <w:rPr>
          <w:rFonts w:ascii="ＭＳ 明朝" w:eastAsia="ＭＳ 明朝" w:hAnsi="ＭＳ 明朝" w:hint="eastAsia"/>
        </w:rPr>
        <w:t xml:space="preserve">日本福祉のまちづくり学会　</w:t>
      </w:r>
      <w:r w:rsidRPr="008A68F1">
        <w:rPr>
          <w:rFonts w:ascii="ＭＳ 明朝" w:eastAsia="ＭＳ 明朝" w:hAnsi="ＭＳ 明朝"/>
        </w:rPr>
        <w:t>障害のある人の権利に関する特別研究委員</w:t>
      </w:r>
      <w:r w:rsidR="004A7D82">
        <w:rPr>
          <w:rFonts w:ascii="ＭＳ 明朝" w:eastAsia="ＭＳ 明朝" w:hAnsi="ＭＳ 明朝"/>
        </w:rPr>
        <w:t>会</w:t>
      </w:r>
      <w:r w:rsidR="00221DF7" w:rsidRPr="008A68F1">
        <w:rPr>
          <w:rFonts w:ascii="ＭＳ 明朝" w:eastAsia="ＭＳ 明朝" w:hAnsi="ＭＳ 明朝" w:hint="eastAsia"/>
        </w:rPr>
        <w:t>から勉強会のお知らせ</w:t>
      </w:r>
    </w:p>
    <w:p w14:paraId="6C386862" w14:textId="24E98E98" w:rsidR="0080016F" w:rsidRDefault="00753E0A" w:rsidP="0080016F">
      <w:pPr>
        <w:rPr>
          <w:rFonts w:ascii="ＭＳ 明朝" w:eastAsia="ＭＳ 明朝" w:hAnsi="ＭＳ 明朝"/>
        </w:rPr>
      </w:pPr>
      <w:r>
        <w:rPr>
          <w:rFonts w:ascii="ＭＳ 明朝" w:eastAsia="ＭＳ 明朝" w:hAnsi="ＭＳ 明朝" w:hint="eastAsia"/>
        </w:rPr>
        <w:t>（転載歓迎）</w:t>
      </w:r>
    </w:p>
    <w:p w14:paraId="2F10224E" w14:textId="77777777" w:rsidR="00195235" w:rsidRPr="008A68F1" w:rsidRDefault="00195235" w:rsidP="0080016F">
      <w:pPr>
        <w:rPr>
          <w:rFonts w:ascii="ＭＳ 明朝" w:eastAsia="ＭＳ 明朝" w:hAnsi="ＭＳ 明朝"/>
        </w:rPr>
      </w:pPr>
    </w:p>
    <w:p w14:paraId="4B096A17" w14:textId="77777777" w:rsidR="0080016F" w:rsidRPr="008A68F1" w:rsidRDefault="0080016F" w:rsidP="008A68F1">
      <w:pPr>
        <w:jc w:val="center"/>
        <w:rPr>
          <w:rFonts w:ascii="ＭＳ ゴシック" w:eastAsia="ＭＳ ゴシック" w:hAnsi="ＭＳ ゴシック"/>
          <w:b/>
          <w:sz w:val="24"/>
          <w:szCs w:val="24"/>
        </w:rPr>
      </w:pPr>
      <w:r w:rsidRPr="008A68F1">
        <w:rPr>
          <w:rFonts w:ascii="ＭＳ ゴシック" w:eastAsia="ＭＳ ゴシック" w:hAnsi="ＭＳ ゴシック" w:hint="eastAsia"/>
          <w:b/>
          <w:sz w:val="24"/>
          <w:szCs w:val="24"/>
        </w:rPr>
        <w:t>障害のある人の権利を考える　―権利条約、差別解消法…―</w:t>
      </w:r>
    </w:p>
    <w:p w14:paraId="4337E32D" w14:textId="403F73D6" w:rsidR="00221DF7" w:rsidRPr="008A68F1" w:rsidRDefault="00221DF7" w:rsidP="008A68F1">
      <w:pPr>
        <w:jc w:val="center"/>
        <w:rPr>
          <w:rFonts w:ascii="ＭＳ ゴシック" w:eastAsia="ＭＳ ゴシック" w:hAnsi="ＭＳ ゴシック"/>
        </w:rPr>
      </w:pPr>
      <w:r w:rsidRPr="008A68F1">
        <w:rPr>
          <w:rFonts w:ascii="ＭＳ ゴシック" w:eastAsia="ＭＳ ゴシック" w:hAnsi="ＭＳ ゴシック" w:hint="eastAsia"/>
        </w:rPr>
        <w:t>講師：関哉</w:t>
      </w:r>
      <w:r w:rsidRPr="008A68F1">
        <w:rPr>
          <w:rFonts w:ascii="ＭＳ ゴシック" w:eastAsia="ＭＳ ゴシック" w:hAnsi="ＭＳ ゴシック"/>
        </w:rPr>
        <w:t xml:space="preserve"> 直人</w:t>
      </w:r>
      <w:r w:rsidR="00753E0A">
        <w:rPr>
          <w:rFonts w:ascii="ＭＳ ゴシック" w:eastAsia="ＭＳ ゴシック" w:hAnsi="ＭＳ ゴシック" w:hint="eastAsia"/>
        </w:rPr>
        <w:t>さん</w:t>
      </w:r>
      <w:r w:rsidRPr="008A68F1">
        <w:rPr>
          <w:rFonts w:ascii="ＭＳ ゴシック" w:eastAsia="ＭＳ ゴシック" w:hAnsi="ＭＳ ゴシック" w:hint="eastAsia"/>
        </w:rPr>
        <w:t>（五百蔵洋一法律事務所、弁護士）</w:t>
      </w:r>
    </w:p>
    <w:p w14:paraId="521301A0" w14:textId="77777777" w:rsidR="00221DF7" w:rsidRPr="008A68F1" w:rsidRDefault="00221DF7" w:rsidP="0080016F">
      <w:pPr>
        <w:rPr>
          <w:rFonts w:ascii="ＭＳ 明朝" w:eastAsia="ＭＳ 明朝" w:hAnsi="ＭＳ 明朝"/>
        </w:rPr>
      </w:pPr>
    </w:p>
    <w:p w14:paraId="3E322D85" w14:textId="125F4B7D" w:rsidR="0080016F" w:rsidRPr="008A68F1" w:rsidRDefault="0080016F" w:rsidP="0080016F">
      <w:pPr>
        <w:rPr>
          <w:rFonts w:ascii="ＭＳ 明朝" w:eastAsia="ＭＳ 明朝" w:hAnsi="ＭＳ 明朝"/>
        </w:rPr>
      </w:pPr>
      <w:r w:rsidRPr="008A68F1">
        <w:rPr>
          <w:rFonts w:ascii="ＭＳ 明朝" w:eastAsia="ＭＳ 明朝" w:hAnsi="ＭＳ 明朝" w:hint="eastAsia"/>
        </w:rPr>
        <w:t>日本福祉のまちづくり学会、障害のある人の権利に関する特別研究委員</w:t>
      </w:r>
      <w:r w:rsidR="004A7D82">
        <w:rPr>
          <w:rFonts w:ascii="ＭＳ 明朝" w:eastAsia="ＭＳ 明朝" w:hAnsi="ＭＳ 明朝" w:hint="eastAsia"/>
        </w:rPr>
        <w:t>会</w:t>
      </w:r>
      <w:r w:rsidRPr="008A68F1">
        <w:rPr>
          <w:rFonts w:ascii="ＭＳ 明朝" w:eastAsia="ＭＳ 明朝" w:hAnsi="ＭＳ 明朝" w:hint="eastAsia"/>
        </w:rPr>
        <w:t>は今年から活動を開始しましたが、その大きなテーマである障害者権利条約、障害者差別解消法（以下、権利条約、</w:t>
      </w:r>
      <w:r w:rsidR="00221DF7" w:rsidRPr="008A68F1">
        <w:rPr>
          <w:rFonts w:ascii="ＭＳ 明朝" w:eastAsia="ＭＳ 明朝" w:hAnsi="ＭＳ 明朝" w:hint="eastAsia"/>
        </w:rPr>
        <w:t>差別解消法</w:t>
      </w:r>
      <w:r w:rsidRPr="008A68F1">
        <w:rPr>
          <w:rFonts w:ascii="ＭＳ 明朝" w:eastAsia="ＭＳ 明朝" w:hAnsi="ＭＳ 明朝" w:hint="eastAsia"/>
        </w:rPr>
        <w:t>）についての勉強会を2週連続で開催いたします。権利条約、差別解消法は</w:t>
      </w:r>
      <w:r w:rsidR="00221DF7" w:rsidRPr="008A68F1">
        <w:rPr>
          <w:rFonts w:ascii="ＭＳ 明朝" w:eastAsia="ＭＳ 明朝" w:hAnsi="ＭＳ 明朝" w:hint="eastAsia"/>
        </w:rPr>
        <w:t>、共に今後の障害のある人の社会参加を考えるうえで重要なキーワードとなりますが、その詳細についてはまだ周知に至っていません。</w:t>
      </w:r>
    </w:p>
    <w:p w14:paraId="26090B5A" w14:textId="7489EA34" w:rsidR="00221DF7" w:rsidRPr="008A68F1" w:rsidRDefault="00221DF7" w:rsidP="0080016F">
      <w:pPr>
        <w:rPr>
          <w:rFonts w:ascii="ＭＳ 明朝" w:eastAsia="ＭＳ 明朝" w:hAnsi="ＭＳ 明朝"/>
        </w:rPr>
      </w:pPr>
      <w:r w:rsidRPr="008A68F1">
        <w:rPr>
          <w:rFonts w:ascii="ＭＳ 明朝" w:eastAsia="ＭＳ 明朝" w:hAnsi="ＭＳ 明朝" w:hint="eastAsia"/>
        </w:rPr>
        <w:t>そこで弁護士の関哉</w:t>
      </w:r>
      <w:r w:rsidRPr="008A68F1">
        <w:rPr>
          <w:rFonts w:ascii="ＭＳ 明朝" w:eastAsia="ＭＳ 明朝" w:hAnsi="ＭＳ 明朝"/>
        </w:rPr>
        <w:t>直人</w:t>
      </w:r>
      <w:r w:rsidR="00966306">
        <w:rPr>
          <w:rFonts w:ascii="ＭＳ 明朝" w:eastAsia="ＭＳ 明朝" w:hAnsi="ＭＳ 明朝" w:hint="eastAsia"/>
        </w:rPr>
        <w:t>さん</w:t>
      </w:r>
      <w:r w:rsidRPr="008A68F1">
        <w:rPr>
          <w:rFonts w:ascii="ＭＳ 明朝" w:eastAsia="ＭＳ 明朝" w:hAnsi="ＭＳ 明朝" w:hint="eastAsia"/>
        </w:rPr>
        <w:t>に詳しいお話をしていただく機会を設定いたしました。</w:t>
      </w:r>
    </w:p>
    <w:p w14:paraId="440552D6" w14:textId="159E71CF" w:rsidR="0080016F" w:rsidRPr="008A68F1" w:rsidRDefault="0080016F" w:rsidP="0080016F">
      <w:pPr>
        <w:rPr>
          <w:rFonts w:ascii="ＭＳ 明朝" w:eastAsia="ＭＳ 明朝" w:hAnsi="ＭＳ 明朝"/>
        </w:rPr>
      </w:pPr>
      <w:r w:rsidRPr="008A68F1">
        <w:rPr>
          <w:rFonts w:ascii="ＭＳ 明朝" w:eastAsia="ＭＳ 明朝" w:hAnsi="ＭＳ 明朝" w:hint="eastAsia"/>
        </w:rPr>
        <w:t>学会員以外にも開かれた勉強会といたしますので、</w:t>
      </w:r>
      <w:r w:rsidR="00221DF7" w:rsidRPr="008A68F1">
        <w:rPr>
          <w:rFonts w:ascii="ＭＳ 明朝" w:eastAsia="ＭＳ 明朝" w:hAnsi="ＭＳ 明朝" w:hint="eastAsia"/>
        </w:rPr>
        <w:t>ご参加をお待ちしています。</w:t>
      </w:r>
      <w:r w:rsidR="00753E0A">
        <w:rPr>
          <w:rFonts w:ascii="ＭＳ 明朝" w:eastAsia="ＭＳ 明朝" w:hAnsi="ＭＳ 明朝" w:hint="eastAsia"/>
        </w:rPr>
        <w:t>（代表：川内美彦）</w:t>
      </w:r>
    </w:p>
    <w:p w14:paraId="1B47BF1A" w14:textId="77777777" w:rsidR="0080016F" w:rsidRPr="008A68F1" w:rsidRDefault="0080016F" w:rsidP="0080016F">
      <w:pPr>
        <w:rPr>
          <w:rFonts w:ascii="ＭＳ 明朝" w:eastAsia="ＭＳ 明朝" w:hAnsi="ＭＳ 明朝"/>
        </w:rPr>
      </w:pPr>
    </w:p>
    <w:p w14:paraId="2A7AF661" w14:textId="77777777" w:rsidR="00E61A53" w:rsidRPr="008A68F1" w:rsidRDefault="00221DF7" w:rsidP="00221DF7">
      <w:pPr>
        <w:rPr>
          <w:rFonts w:ascii="ＭＳ 明朝" w:eastAsia="ＭＳ 明朝" w:hAnsi="ＭＳ 明朝"/>
        </w:rPr>
      </w:pPr>
      <w:r w:rsidRPr="00D9629C">
        <w:rPr>
          <w:rFonts w:ascii="ＭＳ 明朝" w:eastAsia="ＭＳ 明朝" w:hAnsi="ＭＳ 明朝" w:hint="eastAsia"/>
          <w:b/>
        </w:rPr>
        <w:t>開催日</w:t>
      </w:r>
      <w:r w:rsidR="00E61A53" w:rsidRPr="008A68F1">
        <w:rPr>
          <w:rFonts w:ascii="ＭＳ 明朝" w:eastAsia="ＭＳ 明朝" w:hAnsi="ＭＳ 明朝" w:hint="eastAsia"/>
        </w:rPr>
        <w:t xml:space="preserve">　</w:t>
      </w:r>
      <w:r w:rsidRPr="008A68F1">
        <w:rPr>
          <w:rFonts w:ascii="ＭＳ 明朝" w:eastAsia="ＭＳ 明朝" w:hAnsi="ＭＳ 明朝" w:hint="eastAsia"/>
        </w:rPr>
        <w:t>：</w:t>
      </w:r>
      <w:r w:rsidR="00E61A53" w:rsidRPr="008A68F1">
        <w:rPr>
          <w:rFonts w:ascii="ＭＳ 明朝" w:eastAsia="ＭＳ 明朝" w:hAnsi="ＭＳ 明朝" w:hint="eastAsia"/>
        </w:rPr>
        <w:t>第1回（7月1日、</w:t>
      </w:r>
      <w:r w:rsidRPr="008A68F1">
        <w:rPr>
          <w:rFonts w:ascii="ＭＳ 明朝" w:eastAsia="ＭＳ 明朝" w:hAnsi="ＭＳ 明朝" w:hint="eastAsia"/>
        </w:rPr>
        <w:t>月曜）</w:t>
      </w:r>
      <w:r w:rsidR="00E61A53" w:rsidRPr="008A68F1">
        <w:rPr>
          <w:rFonts w:ascii="ＭＳ 明朝" w:eastAsia="ＭＳ 明朝" w:hAnsi="ＭＳ 明朝" w:hint="eastAsia"/>
        </w:rPr>
        <w:t>：「障害者差別解消法と差別解消条例について」</w:t>
      </w:r>
    </w:p>
    <w:p w14:paraId="4A4AA7FA" w14:textId="02B41B08" w:rsidR="00E61A53" w:rsidRDefault="00E61A53" w:rsidP="00E61A53">
      <w:pPr>
        <w:ind w:firstLineChars="500" w:firstLine="1050"/>
        <w:rPr>
          <w:rFonts w:ascii="ＭＳ 明朝" w:eastAsia="ＭＳ 明朝" w:hAnsi="ＭＳ 明朝"/>
        </w:rPr>
      </w:pPr>
      <w:r w:rsidRPr="008A68F1">
        <w:rPr>
          <w:rFonts w:ascii="ＭＳ 明朝" w:eastAsia="ＭＳ 明朝" w:hAnsi="ＭＳ 明朝" w:hint="eastAsia"/>
        </w:rPr>
        <w:t>第2</w:t>
      </w:r>
      <w:r w:rsidRPr="008A68F1">
        <w:rPr>
          <w:rFonts w:ascii="ＭＳ 明朝" w:eastAsia="ＭＳ 明朝" w:hAnsi="ＭＳ 明朝"/>
        </w:rPr>
        <w:t>回（7月</w:t>
      </w:r>
      <w:r w:rsidRPr="008A68F1">
        <w:rPr>
          <w:rFonts w:ascii="ＭＳ 明朝" w:eastAsia="ＭＳ 明朝" w:hAnsi="ＭＳ 明朝" w:hint="eastAsia"/>
        </w:rPr>
        <w:t>8</w:t>
      </w:r>
      <w:r w:rsidRPr="008A68F1">
        <w:rPr>
          <w:rFonts w:ascii="ＭＳ 明朝" w:eastAsia="ＭＳ 明朝" w:hAnsi="ＭＳ 明朝"/>
        </w:rPr>
        <w:t>日</w:t>
      </w:r>
      <w:r w:rsidRPr="008A68F1">
        <w:rPr>
          <w:rFonts w:ascii="ＭＳ 明朝" w:eastAsia="ＭＳ 明朝" w:hAnsi="ＭＳ 明朝" w:hint="eastAsia"/>
        </w:rPr>
        <w:t>、</w:t>
      </w:r>
      <w:r w:rsidR="00221DF7" w:rsidRPr="008A68F1">
        <w:rPr>
          <w:rFonts w:ascii="ＭＳ 明朝" w:eastAsia="ＭＳ 明朝" w:hAnsi="ＭＳ 明朝" w:hint="eastAsia"/>
        </w:rPr>
        <w:t>月曜）</w:t>
      </w:r>
      <w:r w:rsidRPr="008A68F1">
        <w:rPr>
          <w:rFonts w:ascii="ＭＳ 明朝" w:eastAsia="ＭＳ 明朝" w:hAnsi="ＭＳ 明朝" w:hint="eastAsia"/>
        </w:rPr>
        <w:t>：「障害者差別解消法の課題」</w:t>
      </w:r>
    </w:p>
    <w:p w14:paraId="527DA832" w14:textId="5D649F28" w:rsidR="00BB2F31" w:rsidRPr="008A68F1" w:rsidRDefault="00BB2F31" w:rsidP="00E61A53">
      <w:pPr>
        <w:ind w:firstLineChars="500" w:firstLine="1050"/>
        <w:rPr>
          <w:rFonts w:ascii="ＭＳ 明朝" w:eastAsia="ＭＳ 明朝" w:hAnsi="ＭＳ 明朝"/>
        </w:rPr>
      </w:pPr>
      <w:r>
        <w:rPr>
          <w:rFonts w:ascii="ＭＳ 明朝" w:eastAsia="ＭＳ 明朝" w:hAnsi="ＭＳ 明朝" w:hint="eastAsia"/>
        </w:rPr>
        <w:t>（第1回だけ、あるいは第2回だけのご参加もOKです）</w:t>
      </w:r>
    </w:p>
    <w:p w14:paraId="2D1AF943" w14:textId="77777777" w:rsidR="0080016F" w:rsidRPr="008A68F1" w:rsidRDefault="00E61A53" w:rsidP="00E61A53">
      <w:pPr>
        <w:rPr>
          <w:rFonts w:ascii="ＭＳ 明朝" w:eastAsia="ＭＳ 明朝" w:hAnsi="ＭＳ 明朝"/>
        </w:rPr>
      </w:pPr>
      <w:r w:rsidRPr="00D9629C">
        <w:rPr>
          <w:rFonts w:ascii="ＭＳ 明朝" w:eastAsia="ＭＳ 明朝" w:hAnsi="ＭＳ 明朝" w:hint="eastAsia"/>
          <w:b/>
        </w:rPr>
        <w:t>開催時刻</w:t>
      </w:r>
      <w:r w:rsidRPr="008A68F1">
        <w:rPr>
          <w:rFonts w:ascii="ＭＳ 明朝" w:eastAsia="ＭＳ 明朝" w:hAnsi="ＭＳ 明朝" w:hint="eastAsia"/>
        </w:rPr>
        <w:t>：</w:t>
      </w:r>
      <w:r w:rsidR="0080016F" w:rsidRPr="008A68F1">
        <w:rPr>
          <w:rFonts w:ascii="ＭＳ 明朝" w:eastAsia="ＭＳ 明朝" w:hAnsi="ＭＳ 明朝"/>
        </w:rPr>
        <w:t>18:00-20:00</w:t>
      </w:r>
    </w:p>
    <w:p w14:paraId="7ED95834" w14:textId="437120CA" w:rsidR="0080016F" w:rsidRDefault="00221DF7" w:rsidP="0080016F">
      <w:pPr>
        <w:rPr>
          <w:rFonts w:ascii="ＭＳ 明朝" w:eastAsia="ＭＳ 明朝" w:hAnsi="ＭＳ 明朝"/>
        </w:rPr>
      </w:pPr>
      <w:r w:rsidRPr="00D9629C">
        <w:rPr>
          <w:rFonts w:ascii="ＭＳ 明朝" w:eastAsia="ＭＳ 明朝" w:hAnsi="ＭＳ 明朝" w:hint="eastAsia"/>
          <w:b/>
        </w:rPr>
        <w:t>開催場所</w:t>
      </w:r>
      <w:r w:rsidRPr="008A68F1">
        <w:rPr>
          <w:rFonts w:ascii="ＭＳ 明朝" w:eastAsia="ＭＳ 明朝" w:hAnsi="ＭＳ 明朝" w:hint="eastAsia"/>
        </w:rPr>
        <w:t>：</w:t>
      </w:r>
      <w:r w:rsidR="00E61A53" w:rsidRPr="008A68F1">
        <w:rPr>
          <w:rFonts w:ascii="ＭＳ 明朝" w:eastAsia="ＭＳ 明朝" w:hAnsi="ＭＳ 明朝" w:hint="eastAsia"/>
        </w:rPr>
        <w:t>東京大学</w:t>
      </w:r>
      <w:r w:rsidR="0080016F" w:rsidRPr="008A68F1">
        <w:rPr>
          <w:rFonts w:ascii="ＭＳ 明朝" w:eastAsia="ＭＳ 明朝" w:hAnsi="ＭＳ 明朝" w:hint="eastAsia"/>
        </w:rPr>
        <w:t>本郷</w:t>
      </w:r>
      <w:r w:rsidR="00E61A53" w:rsidRPr="008A68F1">
        <w:rPr>
          <w:rFonts w:ascii="ＭＳ 明朝" w:eastAsia="ＭＳ 明朝" w:hAnsi="ＭＳ 明朝" w:hint="eastAsia"/>
        </w:rPr>
        <w:t>キャンパス、</w:t>
      </w:r>
      <w:bookmarkStart w:id="0" w:name="_Hlk9768176"/>
      <w:r w:rsidR="0080016F" w:rsidRPr="008A68F1">
        <w:rPr>
          <w:rFonts w:ascii="ＭＳ 明朝" w:eastAsia="ＭＳ 明朝" w:hAnsi="ＭＳ 明朝" w:hint="eastAsia"/>
        </w:rPr>
        <w:t>小島コンファレンスルーム</w:t>
      </w:r>
      <w:bookmarkEnd w:id="0"/>
      <w:r w:rsidR="00E61A53" w:rsidRPr="008A68F1">
        <w:rPr>
          <w:rFonts w:ascii="ＭＳ 明朝" w:eastAsia="ＭＳ 明朝" w:hAnsi="ＭＳ 明朝" w:hint="eastAsia"/>
        </w:rPr>
        <w:t>（学術交流棟（小島ホール）2F）</w:t>
      </w:r>
    </w:p>
    <w:p w14:paraId="6603B6C1" w14:textId="5CCB31E7" w:rsidR="00016D02" w:rsidRPr="008A68F1" w:rsidRDefault="00016D02" w:rsidP="0080016F">
      <w:pPr>
        <w:rPr>
          <w:rFonts w:ascii="ＭＳ 明朝" w:eastAsia="ＭＳ 明朝" w:hAnsi="ＭＳ 明朝"/>
        </w:rPr>
      </w:pPr>
      <w:r>
        <w:rPr>
          <w:rFonts w:ascii="ＭＳ 明朝" w:eastAsia="ＭＳ 明朝" w:hAnsi="ＭＳ 明朝" w:hint="eastAsia"/>
        </w:rPr>
        <w:t xml:space="preserve">　　　　　</w:t>
      </w:r>
      <w:r w:rsidRPr="00016D02">
        <w:rPr>
          <w:rFonts w:ascii="ＭＳ 明朝" w:eastAsia="ＭＳ 明朝" w:hAnsi="ＭＳ 明朝"/>
        </w:rPr>
        <w:t>http://www.cirje.e.u-tokyo.ac.jp/about/access/campusmapj.pdf</w:t>
      </w:r>
    </w:p>
    <w:p w14:paraId="7319AD10" w14:textId="5CCB31E7" w:rsidR="0080016F" w:rsidRPr="008A68F1" w:rsidRDefault="00E61A53" w:rsidP="0080016F">
      <w:pPr>
        <w:rPr>
          <w:rFonts w:ascii="ＭＳ 明朝" w:eastAsia="ＭＳ 明朝" w:hAnsi="ＭＳ 明朝"/>
          <w:lang w:eastAsia="zh-TW"/>
        </w:rPr>
      </w:pPr>
      <w:r w:rsidRPr="00D9629C">
        <w:rPr>
          <w:rFonts w:ascii="ＭＳ 明朝" w:eastAsia="ＭＳ 明朝" w:hAnsi="ＭＳ 明朝" w:hint="eastAsia"/>
          <w:b/>
          <w:lang w:eastAsia="zh-TW"/>
        </w:rPr>
        <w:t>講師紹介</w:t>
      </w:r>
      <w:r w:rsidRPr="008A68F1">
        <w:rPr>
          <w:rFonts w:ascii="ＭＳ 明朝" w:eastAsia="ＭＳ 明朝" w:hAnsi="ＭＳ 明朝" w:hint="eastAsia"/>
          <w:lang w:eastAsia="zh-TW"/>
        </w:rPr>
        <w:t>：関哉</w:t>
      </w:r>
      <w:r w:rsidRPr="008A68F1">
        <w:rPr>
          <w:rFonts w:ascii="ＭＳ 明朝" w:eastAsia="ＭＳ 明朝" w:hAnsi="ＭＳ 明朝"/>
          <w:lang w:eastAsia="zh-TW"/>
        </w:rPr>
        <w:t xml:space="preserve"> 直人</w:t>
      </w:r>
      <w:r w:rsidRPr="008A68F1">
        <w:rPr>
          <w:rFonts w:ascii="ＭＳ 明朝" w:eastAsia="ＭＳ 明朝" w:hAnsi="ＭＳ 明朝" w:hint="eastAsia"/>
          <w:lang w:eastAsia="zh-TW"/>
        </w:rPr>
        <w:t>（五百蔵洋一法律事務所、弁護士）</w:t>
      </w:r>
    </w:p>
    <w:p w14:paraId="3B11277D" w14:textId="77777777"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hint="eastAsia"/>
          <w:sz w:val="18"/>
          <w:szCs w:val="18"/>
        </w:rPr>
        <w:t>内閣府障害者差別解消支援地域協議会の設置等の推進に向けた検討会委員（</w:t>
      </w:r>
      <w:r w:rsidRPr="00753E0A">
        <w:rPr>
          <w:rFonts w:ascii="ＭＳ 明朝" w:eastAsia="ＭＳ 明朝" w:hAnsi="ＭＳ 明朝"/>
          <w:sz w:val="18"/>
          <w:szCs w:val="18"/>
        </w:rPr>
        <w:t>2016年）</w:t>
      </w:r>
    </w:p>
    <w:p w14:paraId="1C24B6D0" w14:textId="77777777"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sz w:val="18"/>
          <w:szCs w:val="18"/>
        </w:rPr>
        <w:t>内閣府障害者差別解消支援地域協議会地域フォーラム・アドバイザー（2016年-2017年）</w:t>
      </w:r>
    </w:p>
    <w:p w14:paraId="4785F937" w14:textId="77777777" w:rsidR="00E61A53" w:rsidRPr="00753E0A" w:rsidRDefault="00E61A53" w:rsidP="008A68F1">
      <w:pPr>
        <w:ind w:leftChars="472" w:left="991"/>
        <w:rPr>
          <w:rFonts w:ascii="ＭＳ 明朝" w:eastAsia="ＭＳ 明朝" w:hAnsi="ＭＳ 明朝"/>
          <w:sz w:val="18"/>
          <w:szCs w:val="18"/>
          <w:lang w:eastAsia="zh-TW"/>
        </w:rPr>
      </w:pPr>
      <w:r w:rsidRPr="00753E0A">
        <w:rPr>
          <w:rFonts w:ascii="ＭＳ 明朝" w:eastAsia="ＭＳ 明朝" w:hAnsi="ＭＳ 明朝"/>
          <w:sz w:val="18"/>
          <w:szCs w:val="18"/>
          <w:lang w:eastAsia="zh-TW"/>
        </w:rPr>
        <w:t>東京都障害者差別解消支援地域協議会委員（2016年-）</w:t>
      </w:r>
    </w:p>
    <w:p w14:paraId="79B6A0E6" w14:textId="77777777"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sz w:val="18"/>
          <w:szCs w:val="18"/>
        </w:rPr>
        <w:t>障害者への理解促進及び差別解消のための条例制定に係る検討部会委員（2017年-2018年）</w:t>
      </w:r>
    </w:p>
    <w:p w14:paraId="6E47834D" w14:textId="77777777"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sz w:val="18"/>
          <w:szCs w:val="18"/>
        </w:rPr>
        <w:t>東京都障害を理由とする差別解消のための調整委員会委員（2018年-）</w:t>
      </w:r>
    </w:p>
    <w:p w14:paraId="4885029B" w14:textId="77777777"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sz w:val="18"/>
          <w:szCs w:val="18"/>
        </w:rPr>
        <w:t>日弁連障害のある人に対する差別を禁止する法律に関する特別部会</w:t>
      </w:r>
      <w:r w:rsidRPr="00753E0A">
        <w:rPr>
          <w:rFonts w:ascii="ＭＳ 明朝" w:eastAsia="ＭＳ 明朝" w:hAnsi="ＭＳ 明朝" w:hint="eastAsia"/>
          <w:sz w:val="18"/>
          <w:szCs w:val="18"/>
        </w:rPr>
        <w:t>、</w:t>
      </w:r>
      <w:r w:rsidRPr="00753E0A">
        <w:rPr>
          <w:rFonts w:ascii="ＭＳ 明朝" w:eastAsia="ＭＳ 明朝" w:hAnsi="ＭＳ 明朝"/>
          <w:sz w:val="18"/>
          <w:szCs w:val="18"/>
        </w:rPr>
        <w:t>部会長（2018年-）</w:t>
      </w:r>
    </w:p>
    <w:p w14:paraId="31C1C1DC" w14:textId="408602D5" w:rsidR="00E61A53" w:rsidRPr="00753E0A" w:rsidRDefault="00E61A53" w:rsidP="008A68F1">
      <w:pPr>
        <w:ind w:leftChars="472" w:left="991"/>
        <w:rPr>
          <w:rFonts w:ascii="ＭＳ 明朝" w:eastAsia="ＭＳ 明朝" w:hAnsi="ＭＳ 明朝"/>
          <w:sz w:val="18"/>
          <w:szCs w:val="18"/>
        </w:rPr>
      </w:pPr>
      <w:r w:rsidRPr="00753E0A">
        <w:rPr>
          <w:rFonts w:ascii="ＭＳ 明朝" w:eastAsia="ＭＳ 明朝" w:hAnsi="ＭＳ 明朝" w:hint="eastAsia"/>
          <w:sz w:val="18"/>
          <w:szCs w:val="18"/>
        </w:rPr>
        <w:t>【著書】「『親なき後』に対処するための法律・制度」（「実践成年後見</w:t>
      </w:r>
      <w:r w:rsidRPr="00753E0A">
        <w:rPr>
          <w:rFonts w:ascii="ＭＳ 明朝" w:eastAsia="ＭＳ 明朝" w:hAnsi="ＭＳ 明朝"/>
          <w:sz w:val="18"/>
          <w:szCs w:val="18"/>
        </w:rPr>
        <w:t>No.22」民事法研究会、2007年）、「精神保健福祉の法律相談ハンドブック」（共著、新日本法規出版、2014年）、「今日からできる障害者雇用」（共編著、弘文堂、2016年）、「Ｑ＆Ａ障害者差別解消法」（共著、生活書院、2016年）など。</w:t>
      </w:r>
    </w:p>
    <w:p w14:paraId="7136EEAF" w14:textId="5CBA6ECF" w:rsidR="00D9629C" w:rsidRDefault="008A68F1" w:rsidP="0080016F">
      <w:pPr>
        <w:rPr>
          <w:rFonts w:ascii="ＭＳ 明朝" w:eastAsia="ＭＳ 明朝" w:hAnsi="ＭＳ 明朝"/>
        </w:rPr>
      </w:pPr>
      <w:r w:rsidRPr="00D9629C">
        <w:rPr>
          <w:rFonts w:ascii="ＭＳ 明朝" w:eastAsia="ＭＳ 明朝" w:hAnsi="ＭＳ 明朝" w:hint="eastAsia"/>
          <w:b/>
        </w:rPr>
        <w:t>資料代</w:t>
      </w:r>
      <w:r>
        <w:rPr>
          <w:rFonts w:ascii="ＭＳ 明朝" w:eastAsia="ＭＳ 明朝" w:hAnsi="ＭＳ 明朝" w:hint="eastAsia"/>
        </w:rPr>
        <w:t xml:space="preserve">　：</w:t>
      </w:r>
      <w:bookmarkStart w:id="1" w:name="_Hlk9850426"/>
      <w:r w:rsidR="00BB2F31">
        <w:rPr>
          <w:rFonts w:ascii="ＭＳ 明朝" w:eastAsia="ＭＳ 明朝" w:hAnsi="ＭＳ 明朝" w:hint="eastAsia"/>
        </w:rPr>
        <w:t>(</w:t>
      </w:r>
      <w:r w:rsidR="00BB2F31">
        <w:rPr>
          <w:rFonts w:asciiTheme="minorEastAsia" w:hAnsiTheme="minorEastAsia" w:hint="eastAsia"/>
        </w:rPr>
        <w:t>各回</w:t>
      </w:r>
      <w:r w:rsidR="00BB2F31">
        <w:rPr>
          <w:rFonts w:ascii="ＭＳ 明朝" w:eastAsia="ＭＳ 明朝" w:hAnsi="ＭＳ 明朝" w:hint="eastAsia"/>
        </w:rPr>
        <w:t>)</w:t>
      </w:r>
      <w:r w:rsidR="00966306">
        <w:rPr>
          <w:rFonts w:ascii="ＭＳ 明朝" w:eastAsia="ＭＳ 明朝" w:hAnsi="ＭＳ 明朝" w:hint="eastAsia"/>
        </w:rPr>
        <w:t>日本福祉のまちづくり</w:t>
      </w:r>
      <w:bookmarkEnd w:id="1"/>
      <w:r w:rsidR="00FC7CA3">
        <w:rPr>
          <w:rFonts w:ascii="ＭＳ 明朝" w:eastAsia="ＭＳ 明朝" w:hAnsi="ＭＳ 明朝" w:hint="eastAsia"/>
        </w:rPr>
        <w:t>学会員</w:t>
      </w:r>
      <w:r w:rsidR="000860D6">
        <w:rPr>
          <w:rFonts w:ascii="ＭＳ 明朝" w:eastAsia="ＭＳ 明朝" w:hAnsi="ＭＳ 明朝" w:hint="eastAsia"/>
        </w:rPr>
        <w:t>・・・・</w:t>
      </w:r>
      <w:r w:rsidR="00FC7CA3">
        <w:rPr>
          <w:rFonts w:ascii="ＭＳ 明朝" w:eastAsia="ＭＳ 明朝" w:hAnsi="ＭＳ 明朝" w:hint="eastAsia"/>
        </w:rPr>
        <w:t>500円</w:t>
      </w:r>
      <w:r w:rsidR="000860D6" w:rsidRPr="000860D6">
        <w:rPr>
          <w:rFonts w:ascii="ＭＳ 明朝" w:eastAsia="ＭＳ 明朝" w:hAnsi="ＭＳ 明朝" w:hint="eastAsia"/>
        </w:rPr>
        <w:t>（学生</w:t>
      </w:r>
      <w:r w:rsidR="000860D6">
        <w:rPr>
          <w:rFonts w:ascii="ＭＳ 明朝" w:eastAsia="ＭＳ 明朝" w:hAnsi="ＭＳ 明朝" w:hint="eastAsia"/>
        </w:rPr>
        <w:t>無料</w:t>
      </w:r>
      <w:r w:rsidR="000860D6" w:rsidRPr="000860D6">
        <w:rPr>
          <w:rFonts w:ascii="ＭＳ 明朝" w:eastAsia="ＭＳ 明朝" w:hAnsi="ＭＳ 明朝"/>
        </w:rPr>
        <w:t>）</w:t>
      </w:r>
    </w:p>
    <w:p w14:paraId="636FA0A4" w14:textId="31FFF05C" w:rsidR="00E61A53" w:rsidRDefault="00BB2F31" w:rsidP="00BB2F31">
      <w:pPr>
        <w:rPr>
          <w:rFonts w:ascii="ＭＳ 明朝" w:eastAsia="ＭＳ 明朝" w:hAnsi="ＭＳ 明朝"/>
        </w:rPr>
      </w:pPr>
      <w:r>
        <w:rPr>
          <w:rFonts w:asciiTheme="minorEastAsia" w:hAnsiTheme="minorEastAsia" w:hint="eastAsia"/>
        </w:rPr>
        <w:t xml:space="preserve">　　　　　</w:t>
      </w:r>
      <w:r w:rsidR="00A67A51" w:rsidRPr="00A67A51">
        <w:rPr>
          <w:rFonts w:asciiTheme="minorEastAsia" w:hAnsiTheme="minorEastAsia"/>
        </w:rPr>
        <w:t>(各回)</w:t>
      </w:r>
      <w:r w:rsidR="00966306" w:rsidRPr="00966306">
        <w:rPr>
          <w:rFonts w:ascii="ＭＳ 明朝" w:eastAsia="ＭＳ 明朝" w:hAnsi="ＭＳ 明朝" w:hint="eastAsia"/>
        </w:rPr>
        <w:t>日本福祉のまちづくり</w:t>
      </w:r>
      <w:r w:rsidR="00FC7CA3">
        <w:rPr>
          <w:rFonts w:ascii="ＭＳ 明朝" w:eastAsia="ＭＳ 明朝" w:hAnsi="ＭＳ 明朝" w:hint="eastAsia"/>
        </w:rPr>
        <w:t>学会員以外</w:t>
      </w:r>
      <w:r w:rsidR="000860D6">
        <w:rPr>
          <w:rFonts w:ascii="ＭＳ 明朝" w:eastAsia="ＭＳ 明朝" w:hAnsi="ＭＳ 明朝" w:hint="eastAsia"/>
        </w:rPr>
        <w:t>・・</w:t>
      </w:r>
      <w:r w:rsidR="008A68F1">
        <w:rPr>
          <w:rFonts w:ascii="ＭＳ 明朝" w:eastAsia="ＭＳ 明朝" w:hAnsi="ＭＳ 明朝" w:hint="eastAsia"/>
        </w:rPr>
        <w:t>1000円</w:t>
      </w:r>
      <w:r w:rsidR="00753E0A">
        <w:rPr>
          <w:rFonts w:ascii="ＭＳ 明朝" w:eastAsia="ＭＳ 明朝" w:hAnsi="ＭＳ 明朝" w:hint="eastAsia"/>
        </w:rPr>
        <w:t>（学生500円）</w:t>
      </w:r>
    </w:p>
    <w:p w14:paraId="79A3205C" w14:textId="69A79279" w:rsidR="00195235" w:rsidRDefault="00195235" w:rsidP="00195235">
      <w:pPr>
        <w:rPr>
          <w:rFonts w:ascii="ＭＳ 明朝" w:eastAsia="ＭＳ 明朝" w:hAnsi="ＭＳ 明朝"/>
        </w:rPr>
      </w:pPr>
      <w:r w:rsidRPr="00D9629C">
        <w:rPr>
          <w:rFonts w:ascii="ＭＳ 明朝" w:eastAsia="ＭＳ 明朝" w:hAnsi="ＭＳ 明朝" w:hint="eastAsia"/>
          <w:b/>
        </w:rPr>
        <w:t>申し込み</w:t>
      </w:r>
      <w:r>
        <w:rPr>
          <w:rFonts w:ascii="ＭＳ 明朝" w:eastAsia="ＭＳ 明朝" w:hAnsi="ＭＳ 明朝" w:hint="eastAsia"/>
        </w:rPr>
        <w:t>：以下の申し込みフォームに記入してお申し込みください。</w:t>
      </w:r>
    </w:p>
    <w:p w14:paraId="5CAB24F7" w14:textId="4523CCCC" w:rsidR="007F3336" w:rsidRDefault="007F3336" w:rsidP="00195235">
      <w:pPr>
        <w:rPr>
          <w:rFonts w:ascii="ＭＳ 明朝" w:eastAsia="ＭＳ 明朝" w:hAnsi="ＭＳ 明朝"/>
        </w:rPr>
      </w:pPr>
      <w:r>
        <w:rPr>
          <w:rFonts w:ascii="ＭＳ 明朝" w:eastAsia="ＭＳ 明朝" w:hAnsi="ＭＳ 明朝" w:hint="eastAsia"/>
        </w:rPr>
        <w:t xml:space="preserve">　　　　　（お申し込みが多数の場合はお断りすることがあるかもしれませんが、ご了承ください）</w:t>
      </w:r>
    </w:p>
    <w:p w14:paraId="3A171727" w14:textId="4B2CD04C" w:rsidR="00195235" w:rsidRDefault="00195235" w:rsidP="00195235">
      <w:pPr>
        <w:ind w:firstLineChars="500" w:firstLine="1050"/>
        <w:rPr>
          <w:rFonts w:ascii="ＭＳ 明朝" w:eastAsia="ＭＳ 明朝" w:hAnsi="ＭＳ 明朝"/>
        </w:rPr>
      </w:pPr>
      <w:r w:rsidRPr="00195235">
        <w:rPr>
          <w:rFonts w:ascii="ＭＳ 明朝" w:eastAsia="ＭＳ 明朝" w:hAnsi="ＭＳ 明朝"/>
        </w:rPr>
        <w:t>http://mushalabo.net/shougai_kenri/seminar1907.html</w:t>
      </w:r>
    </w:p>
    <w:p w14:paraId="4C72912A" w14:textId="42E9F432" w:rsidR="00E61A53" w:rsidRPr="008A68F1" w:rsidRDefault="00FC7CA3" w:rsidP="00195235">
      <w:pPr>
        <w:ind w:leftChars="472" w:left="991"/>
        <w:rPr>
          <w:rFonts w:ascii="ＭＳ 明朝" w:eastAsia="ＭＳ 明朝" w:hAnsi="ＭＳ 明朝"/>
        </w:rPr>
      </w:pPr>
      <w:r w:rsidRPr="00FC7CA3">
        <w:rPr>
          <w:rFonts w:ascii="ＭＳ 明朝" w:eastAsia="ＭＳ 明朝" w:hAnsi="ＭＳ 明朝" w:hint="eastAsia"/>
        </w:rPr>
        <w:t>■情報保障やその他の支援をご希望の方は</w:t>
      </w:r>
      <w:r>
        <w:rPr>
          <w:rFonts w:ascii="ＭＳ 明朝" w:eastAsia="ＭＳ 明朝" w:hAnsi="ＭＳ 明朝" w:hint="eastAsia"/>
        </w:rPr>
        <w:t>6</w:t>
      </w:r>
      <w:r w:rsidRPr="00FC7CA3">
        <w:rPr>
          <w:rFonts w:ascii="ＭＳ 明朝" w:eastAsia="ＭＳ 明朝" w:hAnsi="ＭＳ 明朝" w:hint="eastAsia"/>
        </w:rPr>
        <w:t>月</w:t>
      </w:r>
      <w:r>
        <w:rPr>
          <w:rFonts w:ascii="ＭＳ 明朝" w:eastAsia="ＭＳ 明朝" w:hAnsi="ＭＳ 明朝" w:hint="eastAsia"/>
        </w:rPr>
        <w:t>16</w:t>
      </w:r>
      <w:r w:rsidRPr="00FC7CA3">
        <w:rPr>
          <w:rFonts w:ascii="ＭＳ 明朝" w:eastAsia="ＭＳ 明朝" w:hAnsi="ＭＳ 明朝" w:hint="eastAsia"/>
        </w:rPr>
        <w:t>日までに</w:t>
      </w:r>
      <w:r>
        <w:rPr>
          <w:rFonts w:ascii="ＭＳ 明朝" w:eastAsia="ＭＳ 明朝" w:hAnsi="ＭＳ 明朝" w:hint="eastAsia"/>
        </w:rPr>
        <w:t>、</w:t>
      </w:r>
      <w:r w:rsidR="002A2A37">
        <w:rPr>
          <w:rFonts w:ascii="ＭＳ 明朝" w:eastAsia="ＭＳ 明朝" w:hAnsi="ＭＳ 明朝" w:hint="eastAsia"/>
        </w:rPr>
        <w:t>子どもの一時預かりをご希望の方は6月10日までに、</w:t>
      </w:r>
      <w:r>
        <w:rPr>
          <w:rFonts w:ascii="ＭＳ 明朝" w:eastAsia="ＭＳ 明朝" w:hAnsi="ＭＳ 明朝" w:hint="eastAsia"/>
        </w:rPr>
        <w:t>ご希望の</w:t>
      </w:r>
      <w:r w:rsidRPr="00FC7CA3">
        <w:rPr>
          <w:rFonts w:ascii="ＭＳ 明朝" w:eastAsia="ＭＳ 明朝" w:hAnsi="ＭＳ 明朝" w:hint="eastAsia"/>
        </w:rPr>
        <w:t>支援の内容を</w:t>
      </w:r>
      <w:r w:rsidR="00195235">
        <w:rPr>
          <w:rFonts w:ascii="ＭＳ 明朝" w:eastAsia="ＭＳ 明朝" w:hAnsi="ＭＳ 明朝" w:hint="eastAsia"/>
        </w:rPr>
        <w:t>申し込みフォームの「</w:t>
      </w:r>
      <w:r w:rsidR="00195235" w:rsidRPr="00195235">
        <w:rPr>
          <w:rFonts w:ascii="ＭＳ 明朝" w:eastAsia="ＭＳ 明朝" w:hAnsi="ＭＳ 明朝" w:hint="eastAsia"/>
        </w:rPr>
        <w:t>ご要望</w:t>
      </w:r>
      <w:r w:rsidR="002258B2">
        <w:rPr>
          <w:rFonts w:ascii="ＭＳ 明朝" w:eastAsia="ＭＳ 明朝" w:hAnsi="ＭＳ 明朝" w:hint="eastAsia"/>
        </w:rPr>
        <w:t>・伝言など</w:t>
      </w:r>
      <w:r w:rsidR="00195235">
        <w:rPr>
          <w:rFonts w:ascii="ＭＳ 明朝" w:eastAsia="ＭＳ 明朝" w:hAnsi="ＭＳ 明朝" w:hint="eastAsia"/>
        </w:rPr>
        <w:t>」欄にご記入ください</w:t>
      </w:r>
      <w:r w:rsidRPr="00FC7CA3">
        <w:rPr>
          <w:rFonts w:ascii="ＭＳ 明朝" w:eastAsia="ＭＳ 明朝" w:hAnsi="ＭＳ 明朝" w:hint="eastAsia"/>
        </w:rPr>
        <w:t>。なお、</w:t>
      </w:r>
      <w:r w:rsidR="00A67A51">
        <w:rPr>
          <w:rFonts w:ascii="ＭＳ 明朝" w:eastAsia="ＭＳ 明朝" w:hAnsi="ＭＳ 明朝" w:hint="eastAsia"/>
        </w:rPr>
        <w:t>状況</w:t>
      </w:r>
      <w:r w:rsidRPr="00FC7CA3">
        <w:rPr>
          <w:rFonts w:ascii="ＭＳ 明朝" w:eastAsia="ＭＳ 明朝" w:hAnsi="ＭＳ 明朝" w:hint="eastAsia"/>
        </w:rPr>
        <w:t>によってはご要請にお応えできない場合があることをお含みおき下さい。</w:t>
      </w:r>
    </w:p>
    <w:p w14:paraId="4A2417CE" w14:textId="54915C55" w:rsidR="003F25B8" w:rsidRDefault="003F25B8" w:rsidP="00BC0AEC">
      <w:pPr>
        <w:rPr>
          <w:rFonts w:ascii="ＭＳ ゴシック" w:eastAsia="ＭＳ ゴシック" w:hAnsi="ＭＳ ゴシック"/>
        </w:rPr>
      </w:pPr>
    </w:p>
    <w:p w14:paraId="681FF0C9" w14:textId="4363E8FC" w:rsidR="00F46378" w:rsidRPr="00F46378" w:rsidRDefault="00F46378" w:rsidP="00F46378">
      <w:pPr>
        <w:jc w:val="center"/>
        <w:rPr>
          <w:rFonts w:ascii="ＭＳ ゴシック" w:eastAsia="ＭＳ ゴシック" w:hAnsi="ＭＳ ゴシック"/>
        </w:rPr>
      </w:pPr>
      <w:r w:rsidRPr="00F46378">
        <w:rPr>
          <w:rFonts w:ascii="ＭＳ ゴシック" w:eastAsia="ＭＳ ゴシック" w:hAnsi="ＭＳ ゴシック" w:hint="eastAsia"/>
        </w:rPr>
        <w:t>日本福祉のまちづくり学会、障害のある人の権利に関する特別研究委員会</w:t>
      </w:r>
    </w:p>
    <w:p w14:paraId="45014791" w14:textId="33B57384" w:rsidR="00F46378" w:rsidRPr="003F25B8" w:rsidRDefault="00F46378" w:rsidP="00A67A51">
      <w:pPr>
        <w:jc w:val="center"/>
        <w:rPr>
          <w:rFonts w:ascii="ＭＳ ゴシック" w:eastAsia="ＭＳ ゴシック" w:hAnsi="ＭＳ ゴシック"/>
        </w:rPr>
      </w:pPr>
      <w:bookmarkStart w:id="2" w:name="_GoBack"/>
      <w:bookmarkEnd w:id="2"/>
      <w:r w:rsidRPr="00F46378">
        <w:rPr>
          <w:rFonts w:ascii="ＭＳ ゴシック" w:eastAsia="ＭＳ ゴシック" w:hAnsi="ＭＳ ゴシック"/>
        </w:rPr>
        <w:t xml:space="preserve">e-mail: </w:t>
      </w:r>
      <w:hyperlink r:id="rId8" w:history="1">
        <w:r w:rsidRPr="00222FFA">
          <w:rPr>
            <w:rStyle w:val="a9"/>
            <w:rFonts w:ascii="ＭＳ ゴシック" w:eastAsia="ＭＳ ゴシック" w:hAnsi="ＭＳ ゴシック"/>
          </w:rPr>
          <w:t>seminar_kenri@mushalabo.net</w:t>
        </w:r>
      </w:hyperlink>
    </w:p>
    <w:sectPr w:rsidR="00F46378" w:rsidRPr="003F25B8" w:rsidSect="000860D6">
      <w:pgSz w:w="11906" w:h="16838"/>
      <w:pgMar w:top="1418" w:right="1134" w:bottom="1418" w:left="1134"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48D3" w14:textId="77777777" w:rsidR="00CE6A24" w:rsidRDefault="00CE6A24" w:rsidP="00753E0A">
      <w:r>
        <w:separator/>
      </w:r>
    </w:p>
  </w:endnote>
  <w:endnote w:type="continuationSeparator" w:id="0">
    <w:p w14:paraId="751F7731" w14:textId="77777777" w:rsidR="00CE6A24" w:rsidRDefault="00CE6A24" w:rsidP="007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02DD" w14:textId="77777777" w:rsidR="00CE6A24" w:rsidRDefault="00CE6A24" w:rsidP="00753E0A">
      <w:r>
        <w:separator/>
      </w:r>
    </w:p>
  </w:footnote>
  <w:footnote w:type="continuationSeparator" w:id="0">
    <w:p w14:paraId="5AA87A0C" w14:textId="77777777" w:rsidR="00CE6A24" w:rsidRDefault="00CE6A24" w:rsidP="00753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6F"/>
    <w:rsid w:val="00016D02"/>
    <w:rsid w:val="000860D6"/>
    <w:rsid w:val="00195235"/>
    <w:rsid w:val="001C019F"/>
    <w:rsid w:val="0021593D"/>
    <w:rsid w:val="00221DF7"/>
    <w:rsid w:val="002258B2"/>
    <w:rsid w:val="002A2A37"/>
    <w:rsid w:val="002F1A07"/>
    <w:rsid w:val="00320FE1"/>
    <w:rsid w:val="00360F7D"/>
    <w:rsid w:val="003F25B8"/>
    <w:rsid w:val="00401458"/>
    <w:rsid w:val="00443FFD"/>
    <w:rsid w:val="0045094B"/>
    <w:rsid w:val="00493DA2"/>
    <w:rsid w:val="004A7D82"/>
    <w:rsid w:val="00514F5A"/>
    <w:rsid w:val="005C41AA"/>
    <w:rsid w:val="00613C59"/>
    <w:rsid w:val="006D157C"/>
    <w:rsid w:val="007476AA"/>
    <w:rsid w:val="00753E0A"/>
    <w:rsid w:val="00755FB8"/>
    <w:rsid w:val="007F3336"/>
    <w:rsid w:val="0080016F"/>
    <w:rsid w:val="008A68F1"/>
    <w:rsid w:val="00966306"/>
    <w:rsid w:val="00A313EF"/>
    <w:rsid w:val="00A50340"/>
    <w:rsid w:val="00A67A51"/>
    <w:rsid w:val="00AE21B4"/>
    <w:rsid w:val="00B41BC1"/>
    <w:rsid w:val="00B73258"/>
    <w:rsid w:val="00BB2F31"/>
    <w:rsid w:val="00BC0AEC"/>
    <w:rsid w:val="00C4295C"/>
    <w:rsid w:val="00CE61A3"/>
    <w:rsid w:val="00CE6A24"/>
    <w:rsid w:val="00CE7AAA"/>
    <w:rsid w:val="00D45CDB"/>
    <w:rsid w:val="00D9629C"/>
    <w:rsid w:val="00DA5723"/>
    <w:rsid w:val="00E61A53"/>
    <w:rsid w:val="00ED7D65"/>
    <w:rsid w:val="00F01CCF"/>
    <w:rsid w:val="00F46378"/>
    <w:rsid w:val="00FB01C4"/>
    <w:rsid w:val="00FC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9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1A53"/>
  </w:style>
  <w:style w:type="character" w:customStyle="1" w:styleId="a4">
    <w:name w:val="日付 (文字)"/>
    <w:basedOn w:val="a0"/>
    <w:link w:val="a3"/>
    <w:uiPriority w:val="99"/>
    <w:semiHidden/>
    <w:rsid w:val="00E61A53"/>
  </w:style>
  <w:style w:type="paragraph" w:styleId="a5">
    <w:name w:val="header"/>
    <w:basedOn w:val="a"/>
    <w:link w:val="a6"/>
    <w:uiPriority w:val="99"/>
    <w:unhideWhenUsed/>
    <w:rsid w:val="00753E0A"/>
    <w:pPr>
      <w:tabs>
        <w:tab w:val="center" w:pos="4252"/>
        <w:tab w:val="right" w:pos="8504"/>
      </w:tabs>
      <w:snapToGrid w:val="0"/>
    </w:pPr>
  </w:style>
  <w:style w:type="character" w:customStyle="1" w:styleId="a6">
    <w:name w:val="ヘッダー (文字)"/>
    <w:basedOn w:val="a0"/>
    <w:link w:val="a5"/>
    <w:uiPriority w:val="99"/>
    <w:rsid w:val="00753E0A"/>
  </w:style>
  <w:style w:type="paragraph" w:styleId="a7">
    <w:name w:val="footer"/>
    <w:basedOn w:val="a"/>
    <w:link w:val="a8"/>
    <w:uiPriority w:val="99"/>
    <w:unhideWhenUsed/>
    <w:rsid w:val="00753E0A"/>
    <w:pPr>
      <w:tabs>
        <w:tab w:val="center" w:pos="4252"/>
        <w:tab w:val="right" w:pos="8504"/>
      </w:tabs>
      <w:snapToGrid w:val="0"/>
    </w:pPr>
  </w:style>
  <w:style w:type="character" w:customStyle="1" w:styleId="a8">
    <w:name w:val="フッター (文字)"/>
    <w:basedOn w:val="a0"/>
    <w:link w:val="a7"/>
    <w:uiPriority w:val="99"/>
    <w:rsid w:val="00753E0A"/>
  </w:style>
  <w:style w:type="character" w:styleId="a9">
    <w:name w:val="Hyperlink"/>
    <w:basedOn w:val="a0"/>
    <w:uiPriority w:val="99"/>
    <w:unhideWhenUsed/>
    <w:rsid w:val="00016D02"/>
    <w:rPr>
      <w:color w:val="0563C1" w:themeColor="hyperlink"/>
      <w:u w:val="single"/>
    </w:rPr>
  </w:style>
  <w:style w:type="character" w:customStyle="1" w:styleId="1">
    <w:name w:val="未解決のメンション1"/>
    <w:basedOn w:val="a0"/>
    <w:uiPriority w:val="99"/>
    <w:semiHidden/>
    <w:unhideWhenUsed/>
    <w:rsid w:val="00016D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1A53"/>
  </w:style>
  <w:style w:type="character" w:customStyle="1" w:styleId="a4">
    <w:name w:val="日付 (文字)"/>
    <w:basedOn w:val="a0"/>
    <w:link w:val="a3"/>
    <w:uiPriority w:val="99"/>
    <w:semiHidden/>
    <w:rsid w:val="00E61A53"/>
  </w:style>
  <w:style w:type="paragraph" w:styleId="a5">
    <w:name w:val="header"/>
    <w:basedOn w:val="a"/>
    <w:link w:val="a6"/>
    <w:uiPriority w:val="99"/>
    <w:unhideWhenUsed/>
    <w:rsid w:val="00753E0A"/>
    <w:pPr>
      <w:tabs>
        <w:tab w:val="center" w:pos="4252"/>
        <w:tab w:val="right" w:pos="8504"/>
      </w:tabs>
      <w:snapToGrid w:val="0"/>
    </w:pPr>
  </w:style>
  <w:style w:type="character" w:customStyle="1" w:styleId="a6">
    <w:name w:val="ヘッダー (文字)"/>
    <w:basedOn w:val="a0"/>
    <w:link w:val="a5"/>
    <w:uiPriority w:val="99"/>
    <w:rsid w:val="00753E0A"/>
  </w:style>
  <w:style w:type="paragraph" w:styleId="a7">
    <w:name w:val="footer"/>
    <w:basedOn w:val="a"/>
    <w:link w:val="a8"/>
    <w:uiPriority w:val="99"/>
    <w:unhideWhenUsed/>
    <w:rsid w:val="00753E0A"/>
    <w:pPr>
      <w:tabs>
        <w:tab w:val="center" w:pos="4252"/>
        <w:tab w:val="right" w:pos="8504"/>
      </w:tabs>
      <w:snapToGrid w:val="0"/>
    </w:pPr>
  </w:style>
  <w:style w:type="character" w:customStyle="1" w:styleId="a8">
    <w:name w:val="フッター (文字)"/>
    <w:basedOn w:val="a0"/>
    <w:link w:val="a7"/>
    <w:uiPriority w:val="99"/>
    <w:rsid w:val="00753E0A"/>
  </w:style>
  <w:style w:type="character" w:styleId="a9">
    <w:name w:val="Hyperlink"/>
    <w:basedOn w:val="a0"/>
    <w:uiPriority w:val="99"/>
    <w:unhideWhenUsed/>
    <w:rsid w:val="00016D02"/>
    <w:rPr>
      <w:color w:val="0563C1" w:themeColor="hyperlink"/>
      <w:u w:val="single"/>
    </w:rPr>
  </w:style>
  <w:style w:type="character" w:customStyle="1" w:styleId="1">
    <w:name w:val="未解決のメンション1"/>
    <w:basedOn w:val="a0"/>
    <w:uiPriority w:val="99"/>
    <w:semiHidden/>
    <w:unhideWhenUsed/>
    <w:rsid w:val="0001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_kenri@mushalabo.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5410-EB5A-4A42-8C95-EF1F1512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川内 美彦</dc:creator>
  <cp:lastModifiedBy>kei</cp:lastModifiedBy>
  <cp:revision>3</cp:revision>
  <dcterms:created xsi:type="dcterms:W3CDTF">2019-06-04T07:24:00Z</dcterms:created>
  <dcterms:modified xsi:type="dcterms:W3CDTF">2019-06-04T08:11:00Z</dcterms:modified>
</cp:coreProperties>
</file>